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73" w:rsidRDefault="00574C73" w:rsidP="00614737">
      <w:pPr>
        <w:ind w:left="227" w:righ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74C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5172" cy="1200150"/>
            <wp:effectExtent l="19050" t="0" r="0" b="0"/>
            <wp:docPr id="5" name="Resim 2" descr="T.C. Sultangazi Belediye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T.C. Sultangazi Belediyes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72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596" w:rsidRPr="00BA1B01" w:rsidRDefault="00297593" w:rsidP="0030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01">
        <w:rPr>
          <w:rFonts w:ascii="Times New Roman" w:hAnsi="Times New Roman" w:cs="Times New Roman"/>
          <w:b/>
          <w:sz w:val="28"/>
          <w:szCs w:val="28"/>
        </w:rPr>
        <w:t>SOKAK BASKETBOLU TURNUVA TALİMATNAMESİ</w:t>
      </w:r>
      <w:r w:rsidR="00301902">
        <w:rPr>
          <w:rFonts w:ascii="Times New Roman" w:hAnsi="Times New Roman" w:cs="Times New Roman"/>
          <w:b/>
          <w:sz w:val="28"/>
          <w:szCs w:val="28"/>
        </w:rPr>
        <w:t xml:space="preserve"> - 2019</w:t>
      </w:r>
    </w:p>
    <w:p w:rsidR="00550312" w:rsidRDefault="005503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593" w:rsidRPr="00BA1B01" w:rsidRDefault="002975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01">
        <w:rPr>
          <w:rFonts w:ascii="Times New Roman" w:hAnsi="Times New Roman" w:cs="Times New Roman"/>
          <w:b/>
          <w:sz w:val="24"/>
          <w:szCs w:val="24"/>
          <w:u w:val="single"/>
        </w:rPr>
        <w:t>İSTENEN EVRAKLAR</w:t>
      </w:r>
    </w:p>
    <w:p w:rsidR="00AF7DE2" w:rsidRDefault="00AF7DE2" w:rsidP="002975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TAKIM LİSTESİ (BELEDİYEMİZCE DUYURULAN FORM)</w:t>
      </w:r>
    </w:p>
    <w:p w:rsidR="00297593" w:rsidRPr="00BA1B01" w:rsidRDefault="00297593" w:rsidP="002975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A1B01">
        <w:rPr>
          <w:rFonts w:ascii="Times New Roman" w:hAnsi="Times New Roman" w:cs="Times New Roman"/>
        </w:rPr>
        <w:t>TAKIM OYUNCULARININ RESİMLİ KİMLİK FOTOKOPİLERİ</w:t>
      </w:r>
    </w:p>
    <w:p w:rsidR="00297593" w:rsidRDefault="00297593" w:rsidP="002975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A1B01">
        <w:rPr>
          <w:rFonts w:ascii="Times New Roman" w:hAnsi="Times New Roman" w:cs="Times New Roman"/>
        </w:rPr>
        <w:t xml:space="preserve">VELİ </w:t>
      </w:r>
      <w:r w:rsidR="00AF7DE2">
        <w:rPr>
          <w:rFonts w:ascii="Times New Roman" w:hAnsi="Times New Roman" w:cs="Times New Roman"/>
        </w:rPr>
        <w:t>MUVAFFAKATNAMESİ</w:t>
      </w:r>
      <w:r w:rsidR="00301902">
        <w:rPr>
          <w:rFonts w:ascii="Times New Roman" w:hAnsi="Times New Roman" w:cs="Times New Roman"/>
        </w:rPr>
        <w:t xml:space="preserve"> </w:t>
      </w:r>
      <w:r w:rsidRPr="00BA1B01">
        <w:rPr>
          <w:rFonts w:ascii="Times New Roman" w:hAnsi="Times New Roman" w:cs="Times New Roman"/>
        </w:rPr>
        <w:t>(18 YAŞ ALTI İÇİN)</w:t>
      </w:r>
    </w:p>
    <w:p w:rsidR="00550312" w:rsidRDefault="00550312" w:rsidP="00550312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50312">
        <w:rPr>
          <w:rFonts w:ascii="Times New Roman" w:hAnsi="Times New Roman" w:cs="Times New Roman"/>
        </w:rPr>
        <w:t>EVRAKLAR BELEDİYEMİZ HALKLA İLİŞKİLER MASASINA TESLİM EDİLECEKTİR</w:t>
      </w:r>
    </w:p>
    <w:p w:rsidR="00550312" w:rsidRPr="00550312" w:rsidRDefault="00550312" w:rsidP="0055031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50312">
        <w:rPr>
          <w:rFonts w:ascii="Times New Roman" w:hAnsi="Times New Roman" w:cs="Times New Roman"/>
          <w:b/>
          <w:u w:val="single"/>
        </w:rPr>
        <w:t xml:space="preserve">İRTİBAT: 0212 459 38 </w:t>
      </w:r>
      <w:proofErr w:type="spellStart"/>
      <w:r w:rsidRPr="00550312">
        <w:rPr>
          <w:rFonts w:ascii="Times New Roman" w:hAnsi="Times New Roman" w:cs="Times New Roman"/>
          <w:b/>
          <w:u w:val="single"/>
        </w:rPr>
        <w:t>38</w:t>
      </w:r>
      <w:proofErr w:type="spellEnd"/>
      <w:r w:rsidRPr="00550312">
        <w:rPr>
          <w:rFonts w:ascii="Times New Roman" w:hAnsi="Times New Roman" w:cs="Times New Roman"/>
          <w:b/>
          <w:u w:val="single"/>
        </w:rPr>
        <w:t xml:space="preserve"> </w:t>
      </w:r>
    </w:p>
    <w:p w:rsidR="00BA1B01" w:rsidRDefault="00301902" w:rsidP="00BA1B0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TURNUVA TAKVİMİ</w:t>
      </w:r>
    </w:p>
    <w:p w:rsidR="00301902" w:rsidRPr="00BA1B01" w:rsidRDefault="00301902" w:rsidP="00301902">
      <w:pPr>
        <w:pStyle w:val="ListeParagraf"/>
        <w:rPr>
          <w:rFonts w:ascii="Times New Roman" w:hAnsi="Times New Roman" w:cs="Times New Roman"/>
        </w:rPr>
      </w:pPr>
      <w:r w:rsidRPr="00BA1B01">
        <w:rPr>
          <w:rFonts w:ascii="Times New Roman" w:hAnsi="Times New Roman" w:cs="Times New Roman"/>
        </w:rPr>
        <w:t xml:space="preserve">MÜSABAKALAR 3 KATEGORİDE YAPILACAKTIR. </w:t>
      </w:r>
    </w:p>
    <w:p w:rsidR="00301902" w:rsidRPr="00BA1B01" w:rsidRDefault="00301902" w:rsidP="00301902">
      <w:pPr>
        <w:pStyle w:val="ListeParagraf"/>
        <w:rPr>
          <w:rFonts w:ascii="Times New Roman" w:hAnsi="Times New Roman" w:cs="Times New Roman"/>
        </w:rPr>
      </w:pPr>
      <w:r w:rsidRPr="00BA1B01">
        <w:rPr>
          <w:rFonts w:ascii="Times New Roman" w:hAnsi="Times New Roman" w:cs="Times New Roman"/>
        </w:rPr>
        <w:t>YILDIZLAR, GENÇLER, BÜYÜKLER…</w:t>
      </w:r>
    </w:p>
    <w:p w:rsidR="00301902" w:rsidRPr="00BA1B01" w:rsidRDefault="00301902" w:rsidP="00301902">
      <w:pPr>
        <w:pStyle w:val="ListeParagraf"/>
        <w:rPr>
          <w:rFonts w:ascii="Times New Roman" w:hAnsi="Times New Roman" w:cs="Times New Roman"/>
        </w:rPr>
      </w:pPr>
      <w:r w:rsidRPr="00BA1B01">
        <w:rPr>
          <w:rFonts w:ascii="Times New Roman" w:hAnsi="Times New Roman" w:cs="Times New Roman"/>
        </w:rPr>
        <w:t xml:space="preserve">YILDIZLAR KATEGORİSİ: </w:t>
      </w:r>
      <w:proofErr w:type="gramStart"/>
      <w:r w:rsidRPr="00BA1B01">
        <w:rPr>
          <w:rFonts w:ascii="Times New Roman" w:hAnsi="Times New Roman" w:cs="Times New Roman"/>
        </w:rPr>
        <w:t>2005,2006,2007,2008</w:t>
      </w:r>
      <w:proofErr w:type="gramEnd"/>
      <w:r w:rsidRPr="00BA1B01">
        <w:rPr>
          <w:rFonts w:ascii="Times New Roman" w:hAnsi="Times New Roman" w:cs="Times New Roman"/>
        </w:rPr>
        <w:t>. DOĞUMLULAR</w:t>
      </w:r>
    </w:p>
    <w:p w:rsidR="00301902" w:rsidRPr="00BA1B01" w:rsidRDefault="00301902" w:rsidP="00301902">
      <w:pPr>
        <w:pStyle w:val="ListeParagraf"/>
        <w:rPr>
          <w:rFonts w:ascii="Times New Roman" w:hAnsi="Times New Roman" w:cs="Times New Roman"/>
        </w:rPr>
      </w:pPr>
      <w:r w:rsidRPr="00BA1B01">
        <w:rPr>
          <w:rFonts w:ascii="Times New Roman" w:hAnsi="Times New Roman" w:cs="Times New Roman"/>
        </w:rPr>
        <w:t xml:space="preserve">GENÇLER KATEGORİSİ: </w:t>
      </w:r>
      <w:proofErr w:type="gramStart"/>
      <w:r w:rsidRPr="00BA1B01">
        <w:rPr>
          <w:rFonts w:ascii="Times New Roman" w:hAnsi="Times New Roman" w:cs="Times New Roman"/>
        </w:rPr>
        <w:t>2001,2002,2003,2004</w:t>
      </w:r>
      <w:proofErr w:type="gramEnd"/>
      <w:r w:rsidRPr="00BA1B01">
        <w:rPr>
          <w:rFonts w:ascii="Times New Roman" w:hAnsi="Times New Roman" w:cs="Times New Roman"/>
        </w:rPr>
        <w:t>. DOĞUMLULAR</w:t>
      </w:r>
    </w:p>
    <w:p w:rsidR="00301902" w:rsidRPr="00BA1B01" w:rsidRDefault="00301902" w:rsidP="00301902">
      <w:pPr>
        <w:pStyle w:val="ListeParagraf"/>
        <w:rPr>
          <w:rFonts w:ascii="Times New Roman" w:hAnsi="Times New Roman" w:cs="Times New Roman"/>
        </w:rPr>
      </w:pPr>
      <w:r w:rsidRPr="00BA1B01">
        <w:rPr>
          <w:rFonts w:ascii="Times New Roman" w:hAnsi="Times New Roman" w:cs="Times New Roman"/>
        </w:rPr>
        <w:t>BÜYÜKLER KATEGORİSİ: 2000 DOĞUMLU VE ALTI</w:t>
      </w:r>
    </w:p>
    <w:p w:rsidR="00301902" w:rsidRPr="00BA1B01" w:rsidRDefault="00301902" w:rsidP="00301902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1B01">
        <w:rPr>
          <w:rFonts w:ascii="Times New Roman" w:hAnsi="Times New Roman" w:cs="Times New Roman"/>
          <w:u w:val="single"/>
        </w:rPr>
        <w:t>SON BAŞVURU TARİHİ:</w:t>
      </w:r>
      <w:r w:rsidRPr="00BA1B01">
        <w:rPr>
          <w:rFonts w:ascii="Times New Roman" w:hAnsi="Times New Roman" w:cs="Times New Roman"/>
        </w:rPr>
        <w:t xml:space="preserve"> 3 EKİM 2019 PERŞEMBE</w:t>
      </w:r>
    </w:p>
    <w:p w:rsidR="00301902" w:rsidRPr="00BA1B01" w:rsidRDefault="00301902" w:rsidP="00301902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1B01">
        <w:rPr>
          <w:rFonts w:ascii="Times New Roman" w:hAnsi="Times New Roman" w:cs="Times New Roman"/>
          <w:u w:val="single"/>
        </w:rPr>
        <w:t>KURA ÇEKİM</w:t>
      </w:r>
      <w:r>
        <w:rPr>
          <w:rFonts w:ascii="Times New Roman" w:hAnsi="Times New Roman" w:cs="Times New Roman"/>
          <w:u w:val="single"/>
        </w:rPr>
        <w:t>İ ve TEKNİK TOPLANTI</w:t>
      </w:r>
      <w:r w:rsidRPr="00BA1B01">
        <w:rPr>
          <w:rFonts w:ascii="Times New Roman" w:hAnsi="Times New Roman" w:cs="Times New Roman"/>
          <w:u w:val="single"/>
        </w:rPr>
        <w:t>:</w:t>
      </w:r>
      <w:r w:rsidRPr="00BA1B01">
        <w:rPr>
          <w:rFonts w:ascii="Times New Roman" w:hAnsi="Times New Roman" w:cs="Times New Roman"/>
        </w:rPr>
        <w:t xml:space="preserve"> 4 EKİM 2019 CUMA </w:t>
      </w:r>
      <w:proofErr w:type="gramStart"/>
      <w:r w:rsidRPr="00BA1B01">
        <w:rPr>
          <w:rFonts w:ascii="Times New Roman" w:hAnsi="Times New Roman" w:cs="Times New Roman"/>
        </w:rPr>
        <w:t>17:00</w:t>
      </w:r>
      <w:proofErr w:type="gramEnd"/>
      <w:r w:rsidRPr="00BA1B01">
        <w:rPr>
          <w:rFonts w:ascii="Times New Roman" w:hAnsi="Times New Roman" w:cs="Times New Roman"/>
        </w:rPr>
        <w:t xml:space="preserve"> DA SULTANGAZİ BELEDİYESİ NİKAH SALONUNDA YAPILACAKTIR. (HER TAKIMDAN BİR SORUMLU KİŞİNİN KATILMASI UYGUN OLACAKTIR.)</w:t>
      </w:r>
    </w:p>
    <w:p w:rsidR="00301902" w:rsidRDefault="00301902" w:rsidP="00BA1B0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1B01">
        <w:rPr>
          <w:rFonts w:ascii="Times New Roman" w:hAnsi="Times New Roman" w:cs="Times New Roman"/>
          <w:u w:val="single"/>
        </w:rPr>
        <w:t>MÜSABAKA TARİHİ VE YERİ:</w:t>
      </w:r>
      <w:r w:rsidRPr="00BA1B01">
        <w:rPr>
          <w:rFonts w:ascii="Times New Roman" w:hAnsi="Times New Roman" w:cs="Times New Roman"/>
        </w:rPr>
        <w:t xml:space="preserve"> 5-6 EKİM 2019 SULTANGAZİ BELEDİYESİ YANI</w:t>
      </w:r>
    </w:p>
    <w:p w:rsidR="00BA1B01" w:rsidRDefault="00BA1B01" w:rsidP="00BA1B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01">
        <w:rPr>
          <w:rFonts w:ascii="Times New Roman" w:hAnsi="Times New Roman" w:cs="Times New Roman"/>
          <w:b/>
          <w:sz w:val="24"/>
          <w:szCs w:val="24"/>
          <w:u w:val="single"/>
        </w:rPr>
        <w:t>OYUN KURALLARI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1902" w:rsidRPr="00BA1B01" w:rsidRDefault="00301902" w:rsidP="0030190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Takımlar 5</w:t>
      </w:r>
      <w:r w:rsidRPr="00BA1B01">
        <w:rPr>
          <w:rFonts w:ascii="Times New Roman" w:hAnsi="Times New Roman" w:cs="Times New Roman"/>
          <w:sz w:val="24"/>
          <w:szCs w:val="24"/>
        </w:rPr>
        <w:t xml:space="preserve"> oyuncu</w:t>
      </w:r>
      <w:r>
        <w:rPr>
          <w:rFonts w:ascii="Times New Roman" w:hAnsi="Times New Roman" w:cs="Times New Roman"/>
          <w:sz w:val="24"/>
          <w:szCs w:val="24"/>
        </w:rPr>
        <w:t xml:space="preserve">dan oluşur. (3 asil, en fazla 2 </w:t>
      </w:r>
      <w:r w:rsidRPr="00BA1B01">
        <w:rPr>
          <w:rFonts w:ascii="Times New Roman" w:hAnsi="Times New Roman" w:cs="Times New Roman"/>
          <w:sz w:val="24"/>
          <w:szCs w:val="24"/>
        </w:rPr>
        <w:t>yedek)</w:t>
      </w:r>
    </w:p>
    <w:p w:rsidR="00301902" w:rsidRPr="00BA1B01" w:rsidRDefault="00301902" w:rsidP="0030190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01">
        <w:rPr>
          <w:rFonts w:ascii="Times New Roman" w:hAnsi="Times New Roman" w:cs="Times New Roman"/>
          <w:sz w:val="24"/>
          <w:szCs w:val="24"/>
        </w:rPr>
        <w:t>Takımlar maçtan 15 dakika önce sahada hazır olmalıdır.</w:t>
      </w:r>
    </w:p>
    <w:p w:rsidR="00301902" w:rsidRPr="00BA1B01" w:rsidRDefault="00301902" w:rsidP="0030190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01">
        <w:rPr>
          <w:rFonts w:ascii="Times New Roman" w:hAnsi="Times New Roman" w:cs="Times New Roman"/>
          <w:sz w:val="24"/>
          <w:szCs w:val="24"/>
        </w:rPr>
        <w:t xml:space="preserve">2 oyuncu ile maça başlayan takım, hükmen yenik sayılır. </w:t>
      </w:r>
    </w:p>
    <w:p w:rsidR="00301902" w:rsidRPr="00BA1B01" w:rsidRDefault="00301902" w:rsidP="0030190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01">
        <w:rPr>
          <w:rFonts w:ascii="Times New Roman" w:hAnsi="Times New Roman" w:cs="Times New Roman"/>
          <w:sz w:val="24"/>
          <w:szCs w:val="24"/>
        </w:rPr>
        <w:t>Takımlar 2.anonstan sonra sahaya gelmemişlerse, hükmen yenik sayılır.</w:t>
      </w:r>
    </w:p>
    <w:p w:rsidR="00301902" w:rsidRPr="00BA1B01" w:rsidRDefault="00301902" w:rsidP="0030190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01">
        <w:rPr>
          <w:rFonts w:ascii="Times New Roman" w:hAnsi="Times New Roman" w:cs="Times New Roman"/>
          <w:sz w:val="24"/>
          <w:szCs w:val="24"/>
        </w:rPr>
        <w:t>Kurallar gereği herhangi bir oyuncu oyun dışı kalması halinde, takımlar oyuna iki oyuncu ile devam edebilir, tek oyuncu kalan takım hükmen mağlup ilan edilir.</w:t>
      </w:r>
    </w:p>
    <w:p w:rsidR="00301902" w:rsidRPr="00BA1B01" w:rsidRDefault="00301902" w:rsidP="0030190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01">
        <w:rPr>
          <w:rFonts w:ascii="Times New Roman" w:hAnsi="Times New Roman" w:cs="Times New Roman"/>
          <w:sz w:val="24"/>
          <w:szCs w:val="24"/>
        </w:rPr>
        <w:t>Hükmen mağlubiyet durumunda mevcut skor sahada kalan takım adına galibiyet sonucu olarak belirlenir. Önde olan takım maçı bitiremeyecek durumda kalır ise maç skoru 11-0 olarak belirlenir ve değerlendirmeye alınır.</w:t>
      </w:r>
    </w:p>
    <w:p w:rsidR="00301902" w:rsidRPr="00BA1B01" w:rsidRDefault="00301902" w:rsidP="0030190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01">
        <w:rPr>
          <w:rFonts w:ascii="Times New Roman" w:hAnsi="Times New Roman" w:cs="Times New Roman"/>
          <w:sz w:val="24"/>
          <w:szCs w:val="24"/>
        </w:rPr>
        <w:t xml:space="preserve">İki teknik ve/veya sportmenlik dışı </w:t>
      </w:r>
      <w:proofErr w:type="gramStart"/>
      <w:r w:rsidRPr="00BA1B01">
        <w:rPr>
          <w:rFonts w:ascii="Times New Roman" w:hAnsi="Times New Roman" w:cs="Times New Roman"/>
          <w:sz w:val="24"/>
          <w:szCs w:val="24"/>
        </w:rPr>
        <w:t>faul</w:t>
      </w:r>
      <w:proofErr w:type="gramEnd"/>
      <w:r w:rsidRPr="00BA1B01">
        <w:rPr>
          <w:rFonts w:ascii="Times New Roman" w:hAnsi="Times New Roman" w:cs="Times New Roman"/>
          <w:sz w:val="24"/>
          <w:szCs w:val="24"/>
        </w:rPr>
        <w:t xml:space="preserve"> alan kişi turnuvadan ihraç edilir.</w:t>
      </w:r>
    </w:p>
    <w:p w:rsidR="00301902" w:rsidRPr="00BA1B01" w:rsidRDefault="00301902" w:rsidP="0030190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01">
        <w:rPr>
          <w:rFonts w:ascii="Times New Roman" w:hAnsi="Times New Roman" w:cs="Times New Roman"/>
          <w:sz w:val="24"/>
          <w:szCs w:val="24"/>
        </w:rPr>
        <w:t>Yaralanma sonucu oyuncuda kanama devam ederse oyuncu oyundan çıkmak mecburiyetindedir. Oyuncu kanaması durana kadar oyuna giremez.</w:t>
      </w:r>
    </w:p>
    <w:p w:rsidR="00301902" w:rsidRPr="00BA1B01" w:rsidRDefault="00301902" w:rsidP="0030190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01">
        <w:rPr>
          <w:rFonts w:ascii="Times New Roman" w:hAnsi="Times New Roman" w:cs="Times New Roman"/>
          <w:sz w:val="24"/>
          <w:szCs w:val="24"/>
        </w:rPr>
        <w:t>Turnuvada sadece bir takımda oynanabilir.</w:t>
      </w:r>
    </w:p>
    <w:p w:rsidR="00301902" w:rsidRPr="00550312" w:rsidRDefault="00301902" w:rsidP="00BA1B0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01">
        <w:rPr>
          <w:rFonts w:ascii="Times New Roman" w:hAnsi="Times New Roman" w:cs="Times New Roman"/>
          <w:sz w:val="24"/>
          <w:szCs w:val="24"/>
        </w:rPr>
        <w:lastRenderedPageBreak/>
        <w:t>Takım isimleri Türkçe ve anlaşılır olmalıdır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B01" w:rsidRDefault="00BA1B01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 hava atışı ile başlar. </w:t>
      </w:r>
    </w:p>
    <w:p w:rsidR="00BA1B01" w:rsidRDefault="00BA1B01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Takımlar 3 dakika ısınma süresine sahiptir.</w:t>
      </w:r>
    </w:p>
    <w:p w:rsidR="00BA1B01" w:rsidRDefault="00BA1B01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sayı atan takım maçı kazanır.</w:t>
      </w:r>
    </w:p>
    <w:p w:rsidR="00BA1B01" w:rsidRDefault="00BA1B01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Müsabakada tek devre üzerinden 11 dakika oynanır.</w:t>
      </w:r>
    </w:p>
    <w:p w:rsidR="00BA1B01" w:rsidRDefault="00BA1B01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Uzatmada 2 fark yakalayan galip sayılır.</w:t>
      </w:r>
    </w:p>
    <w:p w:rsidR="00BA1B01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Oyuncu değişikliğinde sayıdan sonra ya da oyun durduğunda yapılabilir.</w:t>
      </w:r>
    </w:p>
    <w:p w:rsidR="00B26A6E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sayıdan sonra top karşı takıma geçer. Maç sayı çizgisinin arkasından başlar.</w:t>
      </w:r>
    </w:p>
    <w:p w:rsidR="00B26A6E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takım </w:t>
      </w:r>
      <w:proofErr w:type="gramStart"/>
      <w:r>
        <w:rPr>
          <w:rFonts w:ascii="Times New Roman" w:hAnsi="Times New Roman" w:cs="Times New Roman"/>
          <w:sz w:val="24"/>
          <w:szCs w:val="24"/>
        </w:rPr>
        <w:t>faulü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sonrasında yapılan faullere 1 serbest atış kullanılır. </w:t>
      </w:r>
    </w:p>
    <w:p w:rsidR="00B26A6E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hücumdan sonra sayı olmaz ise, </w:t>
      </w:r>
      <w:proofErr w:type="gramStart"/>
      <w:r>
        <w:rPr>
          <w:rFonts w:ascii="Times New Roman" w:hAnsi="Times New Roman" w:cs="Times New Roman"/>
          <w:sz w:val="24"/>
          <w:szCs w:val="24"/>
        </w:rPr>
        <w:t>ribaunt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 takım eğer savunma takımıysa hücum etmek için 3 sayı çizgisinin dışına çıkar. Hücum takımı </w:t>
      </w:r>
      <w:proofErr w:type="gramStart"/>
      <w:r>
        <w:rPr>
          <w:rFonts w:ascii="Times New Roman" w:hAnsi="Times New Roman" w:cs="Times New Roman"/>
          <w:sz w:val="24"/>
          <w:szCs w:val="24"/>
        </w:rPr>
        <w:t>ribaunt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alırsa 3 sayı çizgisinin dışına çıkmadan maça devam eder.</w:t>
      </w:r>
    </w:p>
    <w:p w:rsidR="00B26A6E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sayılık atışlar basket olursa 2, 2 sayılık atışlar basket olursa 1 ve </w:t>
      </w:r>
      <w:proofErr w:type="gramStart"/>
      <w:r>
        <w:rPr>
          <w:rFonts w:ascii="Times New Roman" w:hAnsi="Times New Roman" w:cs="Times New Roman"/>
          <w:sz w:val="24"/>
          <w:szCs w:val="24"/>
        </w:rPr>
        <w:t>faul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atışında her atış 1 sayı olarak değerlendirilir. </w:t>
      </w:r>
    </w:p>
    <w:p w:rsidR="00B26A6E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Takımların her maç için 30 saniyelik 2 mola hakkı vardır.</w:t>
      </w:r>
    </w:p>
    <w:p w:rsidR="00B26A6E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Sportmenlik dışı, tek atış olarak değerlendirilir ve top atış yapan takımda olur.</w:t>
      </w:r>
    </w:p>
    <w:p w:rsidR="00B26A6E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 sırasında yapılacak olumsuz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harici hareketler hakem tarafından hükmen mağlubiyetle cezalandırılır. İki defa tekrar halinde takım turnuvadan elenir. </w:t>
      </w:r>
    </w:p>
    <w:p w:rsidR="00B26A6E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Maçlara spor ayakkabı ve uygun kıyafetle takılmak zorunludur.</w:t>
      </w:r>
    </w:p>
    <w:p w:rsidR="00B26A6E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maça çıkmayan takım turnuvadan men edilir.</w:t>
      </w:r>
    </w:p>
    <w:p w:rsidR="00B26A6E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Oyun esnasında 4 </w:t>
      </w:r>
      <w:proofErr w:type="gramStart"/>
      <w:r>
        <w:rPr>
          <w:rFonts w:ascii="Times New Roman" w:hAnsi="Times New Roman" w:cs="Times New Roman"/>
          <w:sz w:val="24"/>
          <w:szCs w:val="24"/>
        </w:rPr>
        <w:t>faul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yapan oyuncu, oyun dışı kalır.</w:t>
      </w:r>
    </w:p>
    <w:p w:rsidR="00B26A6E" w:rsidRDefault="00B26A6E" w:rsidP="00BA1B0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basketten veya oyun durduktan sonra oyuna başlarken topu savunmaya verip geri almak zorundadır.</w:t>
      </w:r>
    </w:p>
    <w:p w:rsidR="00B26A6E" w:rsidRDefault="00B26A6E" w:rsidP="00B26A6E">
      <w:pPr>
        <w:rPr>
          <w:rFonts w:ascii="Times New Roman" w:hAnsi="Times New Roman" w:cs="Times New Roman"/>
          <w:sz w:val="24"/>
          <w:szCs w:val="24"/>
        </w:rPr>
      </w:pPr>
    </w:p>
    <w:p w:rsidR="00B26A6E" w:rsidRPr="00B26A6E" w:rsidRDefault="00B26A6E" w:rsidP="00B26A6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*KURALLARDA BELİRTİLMEYEN HER TÜRLÜ DURUMLA İLGİLİ SON KARAR ORGANİZASYON KOMİTESİNCE VERİLECEKTİR.</w:t>
      </w:r>
    </w:p>
    <w:sectPr w:rsidR="00B26A6E" w:rsidRPr="00B26A6E" w:rsidSect="00DE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B12"/>
    <w:multiLevelType w:val="hybridMultilevel"/>
    <w:tmpl w:val="5AA010C0"/>
    <w:lvl w:ilvl="0" w:tplc="1960C9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217"/>
    <w:multiLevelType w:val="hybridMultilevel"/>
    <w:tmpl w:val="7AD85296"/>
    <w:lvl w:ilvl="0" w:tplc="8EBA076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72D20"/>
    <w:multiLevelType w:val="hybridMultilevel"/>
    <w:tmpl w:val="D3E4908E"/>
    <w:lvl w:ilvl="0" w:tplc="8EBA076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4DBA"/>
    <w:multiLevelType w:val="hybridMultilevel"/>
    <w:tmpl w:val="629A4AEE"/>
    <w:lvl w:ilvl="0" w:tplc="DA849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45AB"/>
    <w:multiLevelType w:val="hybridMultilevel"/>
    <w:tmpl w:val="08AE618C"/>
    <w:lvl w:ilvl="0" w:tplc="8EBA076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462D7"/>
    <w:multiLevelType w:val="hybridMultilevel"/>
    <w:tmpl w:val="9DA66B12"/>
    <w:lvl w:ilvl="0" w:tplc="F312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6E12"/>
    <w:multiLevelType w:val="hybridMultilevel"/>
    <w:tmpl w:val="6F464DBE"/>
    <w:lvl w:ilvl="0" w:tplc="02CA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A7750"/>
    <w:multiLevelType w:val="hybridMultilevel"/>
    <w:tmpl w:val="215C34A6"/>
    <w:lvl w:ilvl="0" w:tplc="8EBA076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A1793"/>
    <w:multiLevelType w:val="hybridMultilevel"/>
    <w:tmpl w:val="F4A621EC"/>
    <w:lvl w:ilvl="0" w:tplc="D9320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593"/>
    <w:rsid w:val="00297593"/>
    <w:rsid w:val="00301902"/>
    <w:rsid w:val="00550312"/>
    <w:rsid w:val="00574C73"/>
    <w:rsid w:val="00614737"/>
    <w:rsid w:val="00881725"/>
    <w:rsid w:val="00923F69"/>
    <w:rsid w:val="00AF7DE2"/>
    <w:rsid w:val="00B26A6E"/>
    <w:rsid w:val="00BA1B01"/>
    <w:rsid w:val="00DE6596"/>
    <w:rsid w:val="00E5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75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AD4C-D21B-4668-B08A-71A960E6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vesilekara</dc:creator>
  <cp:keywords/>
  <dc:description/>
  <cp:lastModifiedBy>SULTANGAZİ BELEDİYES</cp:lastModifiedBy>
  <cp:revision>12</cp:revision>
  <cp:lastPrinted>2019-09-26T08:59:00Z</cp:lastPrinted>
  <dcterms:created xsi:type="dcterms:W3CDTF">2019-09-26T08:28:00Z</dcterms:created>
  <dcterms:modified xsi:type="dcterms:W3CDTF">2019-09-27T07:06:00Z</dcterms:modified>
</cp:coreProperties>
</file>